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0179" w14:textId="77777777" w:rsidR="003E78EE" w:rsidRDefault="003E78EE" w:rsidP="000C6073">
      <w:pPr>
        <w:rPr>
          <w:rFonts w:ascii="Times New Roman" w:hAnsi="Times New Roman" w:cs="Times New Roman"/>
        </w:rPr>
      </w:pPr>
      <w:bookmarkStart w:id="0" w:name="_Hlk82004790"/>
    </w:p>
    <w:p w14:paraId="5E9F80F5" w14:textId="4E7C219A" w:rsidR="00EC0552" w:rsidRPr="00AC3452" w:rsidRDefault="00EC0552" w:rsidP="000C6073">
      <w:pPr>
        <w:rPr>
          <w:rFonts w:ascii="Times New Roman" w:hAnsi="Times New Roman" w:cs="Times New Roman"/>
        </w:rPr>
      </w:pPr>
      <w:r w:rsidRPr="00AC3452">
        <w:rPr>
          <w:rFonts w:ascii="Times New Roman" w:hAnsi="Times New Roman" w:cs="Times New Roman"/>
        </w:rPr>
        <w:t>Ju</w:t>
      </w:r>
      <w:r w:rsidR="00615592" w:rsidRPr="00AC3452">
        <w:rPr>
          <w:rFonts w:ascii="Times New Roman" w:hAnsi="Times New Roman" w:cs="Times New Roman"/>
        </w:rPr>
        <w:t>ly</w:t>
      </w:r>
      <w:r w:rsidRPr="00AC3452">
        <w:rPr>
          <w:rFonts w:ascii="Times New Roman" w:hAnsi="Times New Roman" w:cs="Times New Roman"/>
        </w:rPr>
        <w:t xml:space="preserve"> </w:t>
      </w:r>
      <w:r w:rsidR="00441BA7" w:rsidRPr="00AC3452">
        <w:rPr>
          <w:rFonts w:ascii="Times New Roman" w:hAnsi="Times New Roman" w:cs="Times New Roman"/>
        </w:rPr>
        <w:t>31</w:t>
      </w:r>
      <w:r w:rsidR="00913D0C" w:rsidRPr="00AC3452">
        <w:rPr>
          <w:rFonts w:ascii="Times New Roman" w:hAnsi="Times New Roman" w:cs="Times New Roman"/>
        </w:rPr>
        <w:t>,</w:t>
      </w:r>
      <w:r w:rsidR="000C6073" w:rsidRPr="00AC3452">
        <w:rPr>
          <w:rFonts w:ascii="Times New Roman" w:hAnsi="Times New Roman" w:cs="Times New Roman"/>
        </w:rPr>
        <w:t xml:space="preserve"> 202</w:t>
      </w:r>
      <w:r w:rsidRPr="00AC3452">
        <w:rPr>
          <w:rFonts w:ascii="Times New Roman" w:hAnsi="Times New Roman" w:cs="Times New Roman"/>
        </w:rPr>
        <w:t>6</w:t>
      </w:r>
    </w:p>
    <w:p w14:paraId="01E845CD" w14:textId="77777777" w:rsidR="00EC0552" w:rsidRPr="00AC3452" w:rsidRDefault="00EC0552" w:rsidP="000C6073">
      <w:pPr>
        <w:rPr>
          <w:rFonts w:ascii="Times New Roman" w:hAnsi="Times New Roman" w:cs="Times New Roman"/>
        </w:rPr>
      </w:pPr>
    </w:p>
    <w:p w14:paraId="0A7B8F75" w14:textId="08217AD4" w:rsidR="003C7A38" w:rsidRPr="00AC3452" w:rsidRDefault="00441BA7" w:rsidP="003C7A38">
      <w:pPr>
        <w:rPr>
          <w:rFonts w:ascii="Times New Roman" w:hAnsi="Times New Roman" w:cs="Times New Roman"/>
        </w:rPr>
      </w:pPr>
      <w:r w:rsidRPr="00AC3452">
        <w:rPr>
          <w:rFonts w:ascii="Times New Roman" w:hAnsi="Times New Roman" w:cs="Times New Roman"/>
        </w:rPr>
        <w:t>Delta Dental of California</w:t>
      </w:r>
    </w:p>
    <w:p w14:paraId="59D22D17" w14:textId="7C47F350" w:rsidR="004E3ECF" w:rsidRPr="00AC3452" w:rsidRDefault="004E3ECF" w:rsidP="004E3ECF">
      <w:pPr>
        <w:rPr>
          <w:rFonts w:ascii="Times New Roman" w:hAnsi="Times New Roman" w:cs="Times New Roman"/>
        </w:rPr>
      </w:pPr>
      <w:r w:rsidRPr="00AC3452">
        <w:rPr>
          <w:rFonts w:ascii="Times New Roman" w:hAnsi="Times New Roman" w:cs="Times New Roman"/>
        </w:rPr>
        <w:t xml:space="preserve">Sarah Chavarria, President and </w:t>
      </w:r>
      <w:r w:rsidR="005651CA" w:rsidRPr="00AC3452">
        <w:rPr>
          <w:rFonts w:ascii="Times New Roman" w:hAnsi="Times New Roman" w:cs="Times New Roman"/>
        </w:rPr>
        <w:t>CEO</w:t>
      </w:r>
    </w:p>
    <w:p w14:paraId="1FE51C92" w14:textId="77777777" w:rsidR="004E3ECF" w:rsidRPr="00AC3452" w:rsidRDefault="004E3ECF" w:rsidP="004E3ECF">
      <w:pPr>
        <w:rPr>
          <w:rFonts w:ascii="Times New Roman" w:hAnsi="Times New Roman" w:cs="Times New Roman"/>
        </w:rPr>
      </w:pPr>
      <w:r w:rsidRPr="00AC3452">
        <w:rPr>
          <w:rFonts w:ascii="Times New Roman" w:hAnsi="Times New Roman" w:cs="Times New Roman"/>
        </w:rPr>
        <w:t>100 First Street</w:t>
      </w:r>
    </w:p>
    <w:p w14:paraId="44992581" w14:textId="3385D199" w:rsidR="004E3ECF" w:rsidRPr="00AC3452" w:rsidRDefault="004E3ECF" w:rsidP="004E3ECF">
      <w:pPr>
        <w:rPr>
          <w:rFonts w:ascii="Times New Roman" w:hAnsi="Times New Roman" w:cs="Times New Roman"/>
        </w:rPr>
      </w:pPr>
      <w:r w:rsidRPr="00AC3452">
        <w:rPr>
          <w:rFonts w:ascii="Times New Roman" w:hAnsi="Times New Roman" w:cs="Times New Roman"/>
        </w:rPr>
        <w:t>San Francisco, CA 94105</w:t>
      </w:r>
    </w:p>
    <w:p w14:paraId="7DF7AEC8" w14:textId="2E3C8581" w:rsidR="003C7A38" w:rsidRPr="00AC3452" w:rsidRDefault="003C7A38" w:rsidP="003C7A38">
      <w:pPr>
        <w:rPr>
          <w:rFonts w:ascii="Times New Roman" w:hAnsi="Times New Roman" w:cs="Times New Roman"/>
        </w:rPr>
      </w:pPr>
      <w:r w:rsidRPr="00AC3452">
        <w:rPr>
          <w:rFonts w:ascii="Times New Roman" w:hAnsi="Times New Roman" w:cs="Times New Roman"/>
        </w:rPr>
        <w:t xml:space="preserve">Re: </w:t>
      </w:r>
      <w:r w:rsidR="001F6F07" w:rsidRPr="00AC3452">
        <w:rPr>
          <w:rFonts w:ascii="Times New Roman" w:hAnsi="Times New Roman" w:cs="Times New Roman"/>
        </w:rPr>
        <w:t xml:space="preserve">Opposition </w:t>
      </w:r>
      <w:r w:rsidR="0012122C" w:rsidRPr="00AC3452">
        <w:rPr>
          <w:rFonts w:ascii="Times New Roman" w:hAnsi="Times New Roman" w:cs="Times New Roman"/>
        </w:rPr>
        <w:t>Administrative Fees and Restrictions on Provider Payment Methods</w:t>
      </w:r>
    </w:p>
    <w:p w14:paraId="0DB4BBF1" w14:textId="77777777" w:rsidR="00700624" w:rsidRPr="00AC3452" w:rsidRDefault="00700624" w:rsidP="000C6073">
      <w:pPr>
        <w:rPr>
          <w:rFonts w:ascii="Times New Roman" w:hAnsi="Times New Roman" w:cs="Times New Roman"/>
        </w:rPr>
      </w:pPr>
    </w:p>
    <w:p w14:paraId="175A8523" w14:textId="7F6219F1" w:rsidR="00084063" w:rsidRPr="00AC3452" w:rsidRDefault="00D42D6E" w:rsidP="000C6073">
      <w:pPr>
        <w:rPr>
          <w:rFonts w:ascii="Times New Roman" w:hAnsi="Times New Roman" w:cs="Times New Roman"/>
        </w:rPr>
      </w:pPr>
      <w:r w:rsidRPr="00AC3452">
        <w:rPr>
          <w:rFonts w:ascii="Times New Roman" w:hAnsi="Times New Roman" w:cs="Times New Roman"/>
        </w:rPr>
        <w:t xml:space="preserve">Sent </w:t>
      </w:r>
      <w:r w:rsidR="003B3003" w:rsidRPr="00AC3452">
        <w:rPr>
          <w:rFonts w:ascii="Times New Roman" w:hAnsi="Times New Roman" w:cs="Times New Roman"/>
        </w:rPr>
        <w:t>via</w:t>
      </w:r>
      <w:r w:rsidR="000D2A0C" w:rsidRPr="00AC3452">
        <w:rPr>
          <w:rFonts w:ascii="Times New Roman" w:hAnsi="Times New Roman" w:cs="Times New Roman"/>
        </w:rPr>
        <w:t xml:space="preserve"> </w:t>
      </w:r>
      <w:r w:rsidRPr="00AC3452">
        <w:rPr>
          <w:rFonts w:ascii="Times New Roman" w:hAnsi="Times New Roman" w:cs="Times New Roman"/>
        </w:rPr>
        <w:t>e</w:t>
      </w:r>
      <w:r w:rsidR="000D2A0C" w:rsidRPr="00AC3452">
        <w:rPr>
          <w:rFonts w:ascii="Times New Roman" w:hAnsi="Times New Roman" w:cs="Times New Roman"/>
        </w:rPr>
        <w:t xml:space="preserve">mail </w:t>
      </w:r>
      <w:r w:rsidRPr="00AC3452">
        <w:rPr>
          <w:rFonts w:ascii="Times New Roman" w:hAnsi="Times New Roman" w:cs="Times New Roman"/>
        </w:rPr>
        <w:t>to</w:t>
      </w:r>
      <w:r w:rsidR="00E06834" w:rsidRPr="00AC3452">
        <w:rPr>
          <w:rFonts w:ascii="Times New Roman" w:hAnsi="Times New Roman" w:cs="Times New Roman"/>
        </w:rPr>
        <w:t xml:space="preserve">: </w:t>
      </w:r>
      <w:hyperlink r:id="rId7" w:history="1">
        <w:r w:rsidR="0085581A" w:rsidRPr="00AC3452">
          <w:rPr>
            <w:rStyle w:val="Hyperlink"/>
            <w:rFonts w:ascii="Times New Roman" w:hAnsi="Times New Roman" w:cs="Times New Roman"/>
          </w:rPr>
          <w:t>dentist_services@delta.org</w:t>
        </w:r>
      </w:hyperlink>
    </w:p>
    <w:p w14:paraId="57AC4AF4" w14:textId="77777777" w:rsidR="001B47AD" w:rsidRPr="00AC3452" w:rsidRDefault="001B47AD" w:rsidP="001B47AD">
      <w:pPr>
        <w:rPr>
          <w:rFonts w:ascii="Times New Roman" w:hAnsi="Times New Roman" w:cs="Times New Roman"/>
        </w:rPr>
      </w:pPr>
    </w:p>
    <w:p w14:paraId="07C468F5" w14:textId="499DFD27" w:rsidR="001B47AD" w:rsidRPr="00AC3452" w:rsidRDefault="001B47AD" w:rsidP="001B47AD">
      <w:pPr>
        <w:rPr>
          <w:rFonts w:ascii="Times New Roman" w:hAnsi="Times New Roman" w:cs="Times New Roman"/>
          <w:color w:val="000000" w:themeColor="text1"/>
        </w:rPr>
      </w:pPr>
      <w:r w:rsidRPr="00AC3452">
        <w:rPr>
          <w:rFonts w:ascii="Times New Roman" w:hAnsi="Times New Roman" w:cs="Times New Roman"/>
          <w:color w:val="000000" w:themeColor="text1"/>
        </w:rPr>
        <w:t xml:space="preserve">Dear </w:t>
      </w:r>
      <w:r w:rsidR="00AC3452">
        <w:rPr>
          <w:rFonts w:ascii="Times New Roman" w:hAnsi="Times New Roman" w:cs="Times New Roman"/>
          <w:color w:val="000000" w:themeColor="text1"/>
        </w:rPr>
        <w:t xml:space="preserve">Ms. </w:t>
      </w:r>
      <w:r w:rsidR="009039D6" w:rsidRPr="00AC3452">
        <w:rPr>
          <w:rFonts w:ascii="Times New Roman" w:hAnsi="Times New Roman" w:cs="Times New Roman"/>
          <w:color w:val="000000" w:themeColor="text1"/>
        </w:rPr>
        <w:t>Chavarria,</w:t>
      </w:r>
    </w:p>
    <w:p w14:paraId="7574EC21" w14:textId="77777777" w:rsidR="005651CA" w:rsidRPr="00AC3452" w:rsidRDefault="005651CA" w:rsidP="001B47AD">
      <w:pPr>
        <w:rPr>
          <w:rFonts w:ascii="Times New Roman" w:hAnsi="Times New Roman" w:cs="Times New Roman"/>
          <w:color w:val="000000" w:themeColor="text1"/>
        </w:rPr>
      </w:pPr>
    </w:p>
    <w:p w14:paraId="00E87EE9" w14:textId="14FCA2D6" w:rsidR="00513F5B" w:rsidRPr="00AC3452" w:rsidRDefault="00513F5B" w:rsidP="00513F5B">
      <w:pPr>
        <w:rPr>
          <w:rFonts w:ascii="Times New Roman" w:hAnsi="Times New Roman" w:cs="Times New Roman"/>
        </w:rPr>
      </w:pPr>
      <w:r w:rsidRPr="00AC3452">
        <w:rPr>
          <w:rFonts w:ascii="Times New Roman" w:hAnsi="Times New Roman" w:cs="Times New Roman"/>
        </w:rPr>
        <w:t>On behalf of the Academy of General Dentistry (AGD), we are writing to respectfully request that Delta Dental of California reconsider its policy imposing a weekly administrative fee on dentists who choose to receive</w:t>
      </w:r>
      <w:r w:rsidR="005651CA" w:rsidRPr="00AC3452">
        <w:rPr>
          <w:rFonts w:ascii="Times New Roman" w:hAnsi="Times New Roman" w:cs="Times New Roman"/>
        </w:rPr>
        <w:t xml:space="preserve"> </w:t>
      </w:r>
      <w:r w:rsidRPr="00AC3452">
        <w:rPr>
          <w:rFonts w:ascii="Times New Roman" w:hAnsi="Times New Roman" w:cs="Times New Roman"/>
        </w:rPr>
        <w:t>reimbursements by paper check rather than electronic payment.</w:t>
      </w:r>
    </w:p>
    <w:p w14:paraId="7259659E" w14:textId="77777777" w:rsidR="00513F5B" w:rsidRPr="00AC3452" w:rsidRDefault="00513F5B" w:rsidP="00513F5B">
      <w:pPr>
        <w:rPr>
          <w:rFonts w:ascii="Times New Roman" w:hAnsi="Times New Roman" w:cs="Times New Roman"/>
        </w:rPr>
      </w:pPr>
    </w:p>
    <w:p w14:paraId="6A9C4859" w14:textId="77777777" w:rsidR="00513F5B" w:rsidRPr="00AC3452" w:rsidRDefault="00513F5B" w:rsidP="00513F5B">
      <w:pPr>
        <w:rPr>
          <w:rFonts w:ascii="Times New Roman" w:hAnsi="Times New Roman" w:cs="Times New Roman"/>
        </w:rPr>
      </w:pPr>
      <w:r w:rsidRPr="00AC3452">
        <w:rPr>
          <w:rFonts w:ascii="Times New Roman" w:hAnsi="Times New Roman" w:cs="Times New Roman"/>
        </w:rPr>
        <w:t>The AGD believes providers should have the ability to choose their preferred reimbursement method without incurring financial penalties. The recently implemented $15 weekly fee places an unnecessary administrative burden on dental practices. Dentists should not be penalized for selecting a legitimate and widely accepted method of payment.</w:t>
      </w:r>
    </w:p>
    <w:p w14:paraId="08905D92" w14:textId="77777777" w:rsidR="00513F5B" w:rsidRPr="00AC3452" w:rsidRDefault="00513F5B" w:rsidP="00513F5B">
      <w:pPr>
        <w:rPr>
          <w:rFonts w:ascii="Times New Roman" w:hAnsi="Times New Roman" w:cs="Times New Roman"/>
        </w:rPr>
      </w:pPr>
    </w:p>
    <w:p w14:paraId="25625859" w14:textId="2501081E" w:rsidR="00513F5B" w:rsidRPr="00AC3452" w:rsidRDefault="00513F5B" w:rsidP="00513F5B">
      <w:pPr>
        <w:rPr>
          <w:rFonts w:ascii="Times New Roman" w:hAnsi="Times New Roman" w:cs="Times New Roman"/>
          <w:b/>
          <w:bCs/>
        </w:rPr>
      </w:pPr>
      <w:r w:rsidRPr="00AC3452">
        <w:rPr>
          <w:rFonts w:ascii="Times New Roman" w:hAnsi="Times New Roman" w:cs="Times New Roman"/>
        </w:rPr>
        <w:t xml:space="preserve">While many dental practices have successfully transitioned to electronic funds transfer (EFT), others continue to rely on paper checks because of established accounting procedures, cybersecurity considerations, and long-standing business operations. </w:t>
      </w:r>
    </w:p>
    <w:p w14:paraId="48E40B8C" w14:textId="77777777" w:rsidR="00513F5B" w:rsidRPr="00AC3452" w:rsidRDefault="00513F5B" w:rsidP="00513F5B">
      <w:pPr>
        <w:rPr>
          <w:rFonts w:ascii="Times New Roman" w:hAnsi="Times New Roman" w:cs="Times New Roman"/>
        </w:rPr>
      </w:pPr>
    </w:p>
    <w:p w14:paraId="6F9BE30E" w14:textId="77777777" w:rsidR="00513F5B" w:rsidRPr="00AC3452" w:rsidRDefault="00513F5B" w:rsidP="00513F5B">
      <w:pPr>
        <w:rPr>
          <w:rFonts w:ascii="Times New Roman" w:hAnsi="Times New Roman" w:cs="Times New Roman"/>
        </w:rPr>
      </w:pPr>
      <w:r w:rsidRPr="00AC3452">
        <w:rPr>
          <w:rFonts w:ascii="Times New Roman" w:hAnsi="Times New Roman" w:cs="Times New Roman"/>
        </w:rPr>
        <w:t>These types of policies also appear inconsistent with the spirit of state opt-in virtual credit card (VCC) laws, which were enacted to protect healthcare providers from being steered into payment methods that may carry unnecessary fees or administrative burdens. While electronic payments can offer efficiencies, providers should retain the choice in how they receive reimbursement without facing financial disincentives.</w:t>
      </w:r>
    </w:p>
    <w:p w14:paraId="4A629130" w14:textId="77777777" w:rsidR="00513F5B" w:rsidRPr="00AC3452" w:rsidRDefault="00513F5B" w:rsidP="00513F5B">
      <w:pPr>
        <w:rPr>
          <w:rFonts w:ascii="Times New Roman" w:hAnsi="Times New Roman" w:cs="Times New Roman"/>
        </w:rPr>
      </w:pPr>
    </w:p>
    <w:p w14:paraId="4268B714" w14:textId="4BF8676F" w:rsidR="00513F5B" w:rsidRPr="00AC3452" w:rsidRDefault="00513F5B" w:rsidP="00513F5B">
      <w:pPr>
        <w:rPr>
          <w:rFonts w:ascii="Times New Roman" w:hAnsi="Times New Roman" w:cs="Times New Roman"/>
        </w:rPr>
      </w:pPr>
      <w:r w:rsidRPr="00AC3452">
        <w:rPr>
          <w:rFonts w:ascii="Times New Roman" w:hAnsi="Times New Roman" w:cs="Times New Roman"/>
        </w:rPr>
        <w:t>The AGD respectfully requests that Delta Dental of California reevaluate this policy and eliminate the weekly administrative fee associated with paper check reimbursements. Preserving provider choice in reimbursement methods supports independent dental practices, promotes fair business practices, and strengthens the provider-insurer relationship.</w:t>
      </w:r>
    </w:p>
    <w:p w14:paraId="46444F89" w14:textId="77777777" w:rsidR="00513F5B" w:rsidRPr="00AC3452" w:rsidRDefault="00513F5B" w:rsidP="00513F5B">
      <w:pPr>
        <w:rPr>
          <w:rFonts w:ascii="Times New Roman" w:hAnsi="Times New Roman" w:cs="Times New Roman"/>
        </w:rPr>
      </w:pPr>
    </w:p>
    <w:p w14:paraId="6BD2DF73" w14:textId="3ECE6E87" w:rsidR="000C6073" w:rsidRPr="00AC3452" w:rsidRDefault="00513F5B" w:rsidP="000C6073">
      <w:pPr>
        <w:rPr>
          <w:rFonts w:ascii="Times New Roman" w:hAnsi="Times New Roman" w:cs="Times New Roman"/>
        </w:rPr>
      </w:pPr>
      <w:r w:rsidRPr="00AC3452">
        <w:rPr>
          <w:rFonts w:ascii="Times New Roman" w:hAnsi="Times New Roman" w:cs="Times New Roman"/>
        </w:rPr>
        <w:t xml:space="preserve">We appreciate your consideration of this request and welcome the opportunity to discuss this issue further. </w:t>
      </w:r>
      <w:bookmarkStart w:id="1" w:name="_Hlk81313774"/>
      <w:r w:rsidR="00A7736E" w:rsidRPr="00AC3452">
        <w:rPr>
          <w:rFonts w:ascii="Times New Roman" w:hAnsi="Times New Roman" w:cs="Times New Roman"/>
        </w:rPr>
        <w:t xml:space="preserve">If you have any questions, please contact </w:t>
      </w:r>
      <w:r w:rsidR="004969E6" w:rsidRPr="00AC3452">
        <w:rPr>
          <w:rFonts w:ascii="Times New Roman" w:hAnsi="Times New Roman" w:cs="Times New Roman"/>
        </w:rPr>
        <w:t xml:space="preserve">AGD’s Director of Dental Practice &amp; Policy, </w:t>
      </w:r>
      <w:r w:rsidR="00AE3142" w:rsidRPr="00AC3452">
        <w:rPr>
          <w:rFonts w:ascii="Times New Roman" w:hAnsi="Times New Roman" w:cs="Times New Roman"/>
        </w:rPr>
        <w:t>Jennifer Clemmons</w:t>
      </w:r>
      <w:r w:rsidR="004969E6" w:rsidRPr="00AC3452">
        <w:rPr>
          <w:rFonts w:ascii="Times New Roman" w:hAnsi="Times New Roman" w:cs="Times New Roman"/>
        </w:rPr>
        <w:t>,</w:t>
      </w:r>
      <w:r w:rsidR="00907712" w:rsidRPr="00AC3452">
        <w:rPr>
          <w:rFonts w:ascii="Times New Roman" w:hAnsi="Times New Roman" w:cs="Times New Roman"/>
        </w:rPr>
        <w:t xml:space="preserve"> RDH</w:t>
      </w:r>
      <w:r w:rsidR="0048516A" w:rsidRPr="00AC3452">
        <w:rPr>
          <w:rFonts w:ascii="Times New Roman" w:hAnsi="Times New Roman" w:cs="Times New Roman"/>
        </w:rPr>
        <w:t>,</w:t>
      </w:r>
      <w:r w:rsidR="004969E6" w:rsidRPr="00AC3452">
        <w:rPr>
          <w:rFonts w:ascii="Times New Roman" w:hAnsi="Times New Roman" w:cs="Times New Roman"/>
        </w:rPr>
        <w:t xml:space="preserve"> </w:t>
      </w:r>
      <w:r w:rsidR="00A7736E" w:rsidRPr="00AC3452">
        <w:rPr>
          <w:rFonts w:ascii="Times New Roman" w:hAnsi="Times New Roman" w:cs="Times New Roman"/>
        </w:rPr>
        <w:t>at</w:t>
      </w:r>
      <w:r w:rsidR="005054AA" w:rsidRPr="00AC3452">
        <w:rPr>
          <w:rFonts w:ascii="Times New Roman" w:hAnsi="Times New Roman" w:cs="Times New Roman"/>
        </w:rPr>
        <w:t xml:space="preserve"> </w:t>
      </w:r>
      <w:hyperlink r:id="rId8" w:history="1">
        <w:r w:rsidR="005054AA" w:rsidRPr="00AC3452">
          <w:rPr>
            <w:rStyle w:val="Hyperlink"/>
            <w:rFonts w:ascii="Times New Roman" w:hAnsi="Times New Roman" w:cs="Times New Roman"/>
          </w:rPr>
          <w:t>jennifer.clemmons@agd.org</w:t>
        </w:r>
      </w:hyperlink>
      <w:r w:rsidR="009F4D8B" w:rsidRPr="00AC3452">
        <w:rPr>
          <w:rFonts w:ascii="Times New Roman" w:hAnsi="Times New Roman" w:cs="Times New Roman"/>
        </w:rPr>
        <w:t>.</w:t>
      </w:r>
      <w:r w:rsidR="000C6073" w:rsidRPr="00AC3452">
        <w:rPr>
          <w:rFonts w:ascii="Times New Roman" w:hAnsi="Times New Roman" w:cs="Times New Roman"/>
        </w:rPr>
        <w:t xml:space="preserve"> </w:t>
      </w:r>
    </w:p>
    <w:bookmarkEnd w:id="0"/>
    <w:bookmarkEnd w:id="1"/>
    <w:p w14:paraId="00889535" w14:textId="77777777" w:rsidR="000C6073" w:rsidRPr="00AC3452" w:rsidRDefault="000C6073" w:rsidP="000C6073">
      <w:pPr>
        <w:rPr>
          <w:rFonts w:ascii="Times New Roman" w:hAnsi="Times New Roman" w:cs="Times New Roman"/>
        </w:rPr>
      </w:pPr>
    </w:p>
    <w:p w14:paraId="216A925A" w14:textId="3FE6EBB1" w:rsidR="004969E6" w:rsidRPr="00AC3452" w:rsidRDefault="004969E6" w:rsidP="004969E6">
      <w:pPr>
        <w:pStyle w:val="NormalWeb"/>
        <w:spacing w:before="0" w:beforeAutospacing="0" w:after="0" w:afterAutospacing="0"/>
        <w:ind w:right="1440"/>
      </w:pPr>
      <w:r w:rsidRPr="00AC3452">
        <w:t>Respectfully submitted,</w:t>
      </w:r>
    </w:p>
    <w:p w14:paraId="107D3EBF" w14:textId="77777777" w:rsidR="004969E6" w:rsidRPr="00AC3452" w:rsidRDefault="004969E6" w:rsidP="004969E6">
      <w:pPr>
        <w:autoSpaceDE w:val="0"/>
        <w:autoSpaceDN w:val="0"/>
        <w:adjustRightInd w:val="0"/>
        <w:ind w:right="1440"/>
        <w:rPr>
          <w:rFonts w:ascii="Times New Roman" w:hAnsi="Times New Roman" w:cs="Times New Roman"/>
        </w:rPr>
      </w:pPr>
      <w:r w:rsidRPr="00AC3452">
        <w:rPr>
          <w:rFonts w:ascii="Times New Roman" w:hAnsi="Times New Roman" w:cs="Times New Roman"/>
          <w:noProof/>
        </w:rPr>
        <w:lastRenderedPageBreak/>
        <w:drawing>
          <wp:inline distT="0" distB="0" distL="0" distR="0" wp14:anchorId="4984DAD4" wp14:editId="08CBD222">
            <wp:extent cx="1231900" cy="523888"/>
            <wp:effectExtent l="0" t="0" r="6350" b="9525"/>
            <wp:docPr id="966467325" name="Picture 1" descr="A signature of a sw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67325" name="Picture 1" descr="A signature of a swan&#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748" cy="526800"/>
                    </a:xfrm>
                    <a:prstGeom prst="rect">
                      <a:avLst/>
                    </a:prstGeom>
                    <a:noFill/>
                    <a:ln>
                      <a:noFill/>
                    </a:ln>
                  </pic:spPr>
                </pic:pic>
              </a:graphicData>
            </a:graphic>
          </wp:inline>
        </w:drawing>
      </w:r>
    </w:p>
    <w:p w14:paraId="2FDCD3C5" w14:textId="77777777" w:rsidR="004969E6" w:rsidRPr="00AC3452" w:rsidRDefault="004969E6" w:rsidP="004969E6">
      <w:pPr>
        <w:autoSpaceDE w:val="0"/>
        <w:autoSpaceDN w:val="0"/>
        <w:adjustRightInd w:val="0"/>
        <w:ind w:right="1440"/>
        <w:rPr>
          <w:rFonts w:ascii="Times New Roman" w:hAnsi="Times New Roman" w:cs="Times New Roman"/>
          <w:color w:val="000000"/>
        </w:rPr>
      </w:pPr>
      <w:r w:rsidRPr="00AC3452">
        <w:rPr>
          <w:rFonts w:ascii="Times New Roman" w:hAnsi="Times New Roman" w:cs="Times New Roman"/>
          <w:color w:val="000000"/>
        </w:rPr>
        <w:t xml:space="preserve">Marc J. Worob, DDS, FAGD </w:t>
      </w:r>
    </w:p>
    <w:p w14:paraId="45B4F0C0" w14:textId="7F406A49" w:rsidR="004969E6" w:rsidRPr="00AC3452" w:rsidRDefault="004969E6" w:rsidP="004969E6">
      <w:pPr>
        <w:autoSpaceDE w:val="0"/>
        <w:autoSpaceDN w:val="0"/>
        <w:adjustRightInd w:val="0"/>
        <w:ind w:right="1440"/>
        <w:rPr>
          <w:rFonts w:ascii="Times New Roman" w:hAnsi="Times New Roman" w:cs="Times New Roman"/>
          <w:color w:val="000000"/>
        </w:rPr>
      </w:pPr>
      <w:r w:rsidRPr="00AC3452">
        <w:rPr>
          <w:rFonts w:ascii="Times New Roman" w:hAnsi="Times New Roman" w:cs="Times New Roman"/>
          <w:color w:val="000000"/>
        </w:rPr>
        <w:t>President - Academy of General Dentistry 2025-</w:t>
      </w:r>
      <w:r w:rsidR="00700624" w:rsidRPr="00AC3452">
        <w:rPr>
          <w:rFonts w:ascii="Times New Roman" w:hAnsi="Times New Roman" w:cs="Times New Roman"/>
          <w:color w:val="000000"/>
        </w:rPr>
        <w:t>20</w:t>
      </w:r>
      <w:r w:rsidRPr="00AC3452">
        <w:rPr>
          <w:rFonts w:ascii="Times New Roman" w:hAnsi="Times New Roman" w:cs="Times New Roman"/>
          <w:color w:val="000000"/>
        </w:rPr>
        <w:t xml:space="preserve">26 </w:t>
      </w:r>
    </w:p>
    <w:p w14:paraId="40EC4C07" w14:textId="77777777" w:rsidR="00EF51BB" w:rsidRPr="00AC3452" w:rsidRDefault="00EF51BB" w:rsidP="004969E6">
      <w:pPr>
        <w:autoSpaceDE w:val="0"/>
        <w:autoSpaceDN w:val="0"/>
        <w:adjustRightInd w:val="0"/>
        <w:ind w:right="1440"/>
        <w:rPr>
          <w:rFonts w:ascii="Times New Roman" w:hAnsi="Times New Roman" w:cs="Times New Roman"/>
          <w:color w:val="000000"/>
        </w:rPr>
      </w:pPr>
    </w:p>
    <w:p w14:paraId="2AED8F0D" w14:textId="77777777" w:rsidR="00467D10" w:rsidRPr="00AC3452" w:rsidRDefault="00467D10" w:rsidP="004969E6">
      <w:pPr>
        <w:autoSpaceDE w:val="0"/>
        <w:autoSpaceDN w:val="0"/>
        <w:adjustRightInd w:val="0"/>
        <w:ind w:right="1440"/>
        <w:rPr>
          <w:rFonts w:ascii="Times New Roman" w:hAnsi="Times New Roman" w:cs="Times New Roman"/>
          <w:color w:val="000000"/>
        </w:rPr>
      </w:pPr>
    </w:p>
    <w:p w14:paraId="67F17F5B" w14:textId="0B82B9F6" w:rsidR="00467D10" w:rsidRPr="00AC3452" w:rsidRDefault="00467D10" w:rsidP="004969E6">
      <w:pPr>
        <w:autoSpaceDE w:val="0"/>
        <w:autoSpaceDN w:val="0"/>
        <w:adjustRightInd w:val="0"/>
        <w:ind w:right="1440"/>
        <w:rPr>
          <w:rFonts w:ascii="Times New Roman" w:hAnsi="Times New Roman" w:cs="Times New Roman"/>
          <w:color w:val="000000"/>
        </w:rPr>
      </w:pPr>
      <w:r w:rsidRPr="00AC3452">
        <w:rPr>
          <w:rFonts w:ascii="Times New Roman" w:hAnsi="Times New Roman" w:cs="Times New Roman"/>
          <w:color w:val="000000"/>
        </w:rPr>
        <w:t>MW/</w:t>
      </w:r>
      <w:proofErr w:type="spellStart"/>
      <w:r w:rsidRPr="00AC3452">
        <w:rPr>
          <w:rFonts w:ascii="Times New Roman" w:hAnsi="Times New Roman" w:cs="Times New Roman"/>
          <w:color w:val="000000"/>
        </w:rPr>
        <w:t>jc</w:t>
      </w:r>
      <w:proofErr w:type="spellEnd"/>
    </w:p>
    <w:p w14:paraId="584BB8D6" w14:textId="77777777" w:rsidR="005B1B63" w:rsidRDefault="005B1B63" w:rsidP="004969E6">
      <w:pPr>
        <w:autoSpaceDE w:val="0"/>
        <w:autoSpaceDN w:val="0"/>
        <w:adjustRightInd w:val="0"/>
        <w:ind w:right="1440"/>
        <w:rPr>
          <w:rFonts w:ascii="Times New Roman" w:hAnsi="Times New Roman" w:cs="Times New Roman"/>
          <w:color w:val="000000"/>
        </w:rPr>
      </w:pPr>
    </w:p>
    <w:p w14:paraId="39216A4A" w14:textId="77777777" w:rsidR="006A69EE" w:rsidRDefault="006A69EE" w:rsidP="00993272">
      <w:pPr>
        <w:autoSpaceDE w:val="0"/>
        <w:autoSpaceDN w:val="0"/>
        <w:adjustRightInd w:val="0"/>
        <w:ind w:right="1440" w:firstLine="720"/>
        <w:rPr>
          <w:rFonts w:ascii="Times New Roman" w:hAnsi="Times New Roman" w:cs="Times New Roman"/>
          <w:color w:val="000000"/>
        </w:rPr>
      </w:pPr>
    </w:p>
    <w:p w14:paraId="693A12FC" w14:textId="77777777" w:rsidR="00467D10" w:rsidRDefault="00467D10" w:rsidP="004969E6">
      <w:pPr>
        <w:autoSpaceDE w:val="0"/>
        <w:autoSpaceDN w:val="0"/>
        <w:adjustRightInd w:val="0"/>
        <w:ind w:right="1440"/>
        <w:rPr>
          <w:rFonts w:ascii="Times New Roman" w:hAnsi="Times New Roman" w:cs="Times New Roman"/>
          <w:color w:val="000000"/>
        </w:rPr>
      </w:pPr>
    </w:p>
    <w:p w14:paraId="705A9CD6" w14:textId="77777777" w:rsidR="00467D10" w:rsidRPr="0061423B" w:rsidRDefault="00467D10" w:rsidP="004969E6">
      <w:pPr>
        <w:autoSpaceDE w:val="0"/>
        <w:autoSpaceDN w:val="0"/>
        <w:adjustRightInd w:val="0"/>
        <w:ind w:right="1440"/>
        <w:rPr>
          <w:rFonts w:ascii="Times New Roman" w:hAnsi="Times New Roman" w:cs="Times New Roman"/>
          <w:color w:val="000000"/>
        </w:rPr>
      </w:pPr>
    </w:p>
    <w:p w14:paraId="12D0D44E" w14:textId="77777777" w:rsidR="000C6073" w:rsidRDefault="000C6073" w:rsidP="000C6073">
      <w:pPr>
        <w:rPr>
          <w:rFonts w:ascii="Times New Roman" w:hAnsi="Times New Roman" w:cs="Times New Roman"/>
        </w:rPr>
      </w:pPr>
    </w:p>
    <w:p w14:paraId="05353F7A" w14:textId="77777777" w:rsidR="00573920" w:rsidRDefault="00573920" w:rsidP="00573920">
      <w:pPr>
        <w:pStyle w:val="ListParagraph"/>
        <w:rPr>
          <w:rFonts w:ascii="Times New Roman" w:hAnsi="Times New Roman" w:cs="Times New Roman"/>
        </w:rPr>
      </w:pPr>
    </w:p>
    <w:p w14:paraId="5675CDFC" w14:textId="77777777" w:rsidR="008C0EE3" w:rsidRDefault="008C0EE3" w:rsidP="008C0EE3">
      <w:pPr>
        <w:rPr>
          <w:rFonts w:ascii="Times New Roman" w:hAnsi="Times New Roman" w:cs="Times New Roman"/>
        </w:rPr>
      </w:pPr>
    </w:p>
    <w:p w14:paraId="5F880238" w14:textId="77777777" w:rsidR="00F30724" w:rsidRPr="00482108" w:rsidRDefault="00F30724" w:rsidP="008C0EE3">
      <w:pPr>
        <w:rPr>
          <w:rFonts w:ascii="Times New Roman" w:hAnsi="Times New Roman" w:cs="Times New Roman"/>
        </w:rPr>
      </w:pPr>
    </w:p>
    <w:p w14:paraId="636EA456" w14:textId="77777777" w:rsidR="008C0EE3" w:rsidRPr="00A9397C" w:rsidRDefault="008C0EE3" w:rsidP="00573920">
      <w:pPr>
        <w:pStyle w:val="ListParagraph"/>
        <w:rPr>
          <w:rFonts w:ascii="Times New Roman" w:hAnsi="Times New Roman" w:cs="Times New Roman"/>
        </w:rPr>
      </w:pPr>
    </w:p>
    <w:sectPr w:rsidR="008C0EE3" w:rsidRPr="00A9397C" w:rsidSect="00450736">
      <w:headerReference w:type="even" r:id="rId10"/>
      <w:headerReference w:type="default" r:id="rId11"/>
      <w:footerReference w:type="even" r:id="rId12"/>
      <w:footerReference w:type="default" r:id="rId13"/>
      <w:headerReference w:type="first" r:id="rId14"/>
      <w:footerReference w:type="first" r:id="rId15"/>
      <w:pgSz w:w="12240" w:h="15840"/>
      <w:pgMar w:top="1980" w:right="135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15FDE" w14:textId="77777777" w:rsidR="000A065C" w:rsidRDefault="000A065C" w:rsidP="00181E66">
      <w:r>
        <w:separator/>
      </w:r>
    </w:p>
  </w:endnote>
  <w:endnote w:type="continuationSeparator" w:id="0">
    <w:p w14:paraId="3A7EE8DD" w14:textId="77777777" w:rsidR="000A065C" w:rsidRDefault="000A065C" w:rsidP="0018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02F8" w14:textId="77777777" w:rsidR="00E06834" w:rsidRDefault="00E06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5173" w14:textId="77777777" w:rsidR="00181E66" w:rsidRDefault="00181E66" w:rsidP="00181E66">
    <w:pPr>
      <w:pStyle w:val="Footer"/>
      <w:tabs>
        <w:tab w:val="clear" w:pos="8640"/>
        <w:tab w:val="right" w:pos="10440"/>
      </w:tabs>
      <w:ind w:left="-1800"/>
    </w:pPr>
    <w:r>
      <w:rPr>
        <w:noProof/>
      </w:rPr>
      <w:drawing>
        <wp:inline distT="0" distB="0" distL="0" distR="0" wp14:anchorId="21BB97FB" wp14:editId="34C232EE">
          <wp:extent cx="7790807" cy="6858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footer.png"/>
                  <pic:cNvPicPr/>
                </pic:nvPicPr>
                <pic:blipFill>
                  <a:blip r:embed="rId1">
                    <a:extLst>
                      <a:ext uri="{28A0092B-C50C-407E-A947-70E740481C1C}">
                        <a14:useLocalDpi xmlns:a14="http://schemas.microsoft.com/office/drawing/2010/main" val="0"/>
                      </a:ext>
                    </a:extLst>
                  </a:blip>
                  <a:stretch>
                    <a:fillRect/>
                  </a:stretch>
                </pic:blipFill>
                <pic:spPr>
                  <a:xfrm>
                    <a:off x="0" y="0"/>
                    <a:ext cx="7790807" cy="685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D06A" w14:textId="77777777" w:rsidR="00E06834" w:rsidRDefault="00E06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17EDE" w14:textId="77777777" w:rsidR="000A065C" w:rsidRDefault="000A065C" w:rsidP="00181E66">
      <w:r>
        <w:separator/>
      </w:r>
    </w:p>
  </w:footnote>
  <w:footnote w:type="continuationSeparator" w:id="0">
    <w:p w14:paraId="3BD704B8" w14:textId="77777777" w:rsidR="000A065C" w:rsidRDefault="000A065C" w:rsidP="0018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B6E6" w14:textId="144175F2" w:rsidR="00E06834" w:rsidRDefault="00E06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65C3" w14:textId="2E5672FF" w:rsidR="00181E66" w:rsidRDefault="00181E66" w:rsidP="00181E66">
    <w:pPr>
      <w:pStyle w:val="Header"/>
      <w:ind w:left="-1800"/>
    </w:pPr>
    <w:r>
      <w:rPr>
        <w:noProof/>
      </w:rPr>
      <w:drawing>
        <wp:inline distT="0" distB="0" distL="0" distR="0" wp14:anchorId="371377AE" wp14:editId="00E30ECE">
          <wp:extent cx="7772400" cy="1006633"/>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539" cy="10066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F778" w14:textId="7CDBB87C" w:rsidR="00E06834" w:rsidRDefault="00E06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14700"/>
    <w:multiLevelType w:val="hybridMultilevel"/>
    <w:tmpl w:val="62720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C26069"/>
    <w:multiLevelType w:val="multilevel"/>
    <w:tmpl w:val="D110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AE6CAC"/>
    <w:multiLevelType w:val="hybridMultilevel"/>
    <w:tmpl w:val="259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1C4E53"/>
    <w:multiLevelType w:val="multilevel"/>
    <w:tmpl w:val="1C2E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3374795">
    <w:abstractNumId w:val="3"/>
  </w:num>
  <w:num w:numId="2" w16cid:durableId="400980890">
    <w:abstractNumId w:val="2"/>
  </w:num>
  <w:num w:numId="3" w16cid:durableId="2030790146">
    <w:abstractNumId w:val="1"/>
  </w:num>
  <w:num w:numId="4" w16cid:durableId="137180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66"/>
    <w:rsid w:val="00007B89"/>
    <w:rsid w:val="00012AEE"/>
    <w:rsid w:val="00016985"/>
    <w:rsid w:val="0001741F"/>
    <w:rsid w:val="0001789D"/>
    <w:rsid w:val="00023781"/>
    <w:rsid w:val="00026B69"/>
    <w:rsid w:val="00027E2E"/>
    <w:rsid w:val="0003382C"/>
    <w:rsid w:val="000422AC"/>
    <w:rsid w:val="00065A45"/>
    <w:rsid w:val="00070271"/>
    <w:rsid w:val="000706BB"/>
    <w:rsid w:val="00070DED"/>
    <w:rsid w:val="00070E1F"/>
    <w:rsid w:val="00070EA7"/>
    <w:rsid w:val="000718B0"/>
    <w:rsid w:val="0007610B"/>
    <w:rsid w:val="00081481"/>
    <w:rsid w:val="00081D2E"/>
    <w:rsid w:val="00084063"/>
    <w:rsid w:val="0009426B"/>
    <w:rsid w:val="00094A7B"/>
    <w:rsid w:val="000A065C"/>
    <w:rsid w:val="000A13D4"/>
    <w:rsid w:val="000B2960"/>
    <w:rsid w:val="000B3FA7"/>
    <w:rsid w:val="000C3CAA"/>
    <w:rsid w:val="000C44F3"/>
    <w:rsid w:val="000C51C5"/>
    <w:rsid w:val="000C6073"/>
    <w:rsid w:val="000D2A0C"/>
    <w:rsid w:val="000E2547"/>
    <w:rsid w:val="000F11F8"/>
    <w:rsid w:val="00101865"/>
    <w:rsid w:val="00104DC4"/>
    <w:rsid w:val="00115C41"/>
    <w:rsid w:val="00115D8A"/>
    <w:rsid w:val="0012122C"/>
    <w:rsid w:val="001249FA"/>
    <w:rsid w:val="001261AF"/>
    <w:rsid w:val="001309B9"/>
    <w:rsid w:val="001320A2"/>
    <w:rsid w:val="0013414E"/>
    <w:rsid w:val="001352E0"/>
    <w:rsid w:val="00140CFB"/>
    <w:rsid w:val="00141495"/>
    <w:rsid w:val="00143568"/>
    <w:rsid w:val="00151D4A"/>
    <w:rsid w:val="001622AB"/>
    <w:rsid w:val="001653DB"/>
    <w:rsid w:val="001742EB"/>
    <w:rsid w:val="00175676"/>
    <w:rsid w:val="0017628B"/>
    <w:rsid w:val="00181E66"/>
    <w:rsid w:val="0018684D"/>
    <w:rsid w:val="00187F2D"/>
    <w:rsid w:val="00190F43"/>
    <w:rsid w:val="001B4686"/>
    <w:rsid w:val="001B47AD"/>
    <w:rsid w:val="001C1EA7"/>
    <w:rsid w:val="001E3E7F"/>
    <w:rsid w:val="001F4313"/>
    <w:rsid w:val="001F6F07"/>
    <w:rsid w:val="00200AEA"/>
    <w:rsid w:val="002027CF"/>
    <w:rsid w:val="0021476E"/>
    <w:rsid w:val="00222269"/>
    <w:rsid w:val="00222998"/>
    <w:rsid w:val="00244A19"/>
    <w:rsid w:val="00266BDE"/>
    <w:rsid w:val="00285435"/>
    <w:rsid w:val="002977AF"/>
    <w:rsid w:val="002A2E09"/>
    <w:rsid w:val="002A5120"/>
    <w:rsid w:val="002B087E"/>
    <w:rsid w:val="002B14AB"/>
    <w:rsid w:val="002C7ED5"/>
    <w:rsid w:val="002D0CF5"/>
    <w:rsid w:val="002D1533"/>
    <w:rsid w:val="002D176B"/>
    <w:rsid w:val="002D1C07"/>
    <w:rsid w:val="002E0B28"/>
    <w:rsid w:val="002F20C8"/>
    <w:rsid w:val="002F6133"/>
    <w:rsid w:val="00311A57"/>
    <w:rsid w:val="0031227B"/>
    <w:rsid w:val="0032327C"/>
    <w:rsid w:val="00323392"/>
    <w:rsid w:val="00325095"/>
    <w:rsid w:val="0032768C"/>
    <w:rsid w:val="00366747"/>
    <w:rsid w:val="00366AE5"/>
    <w:rsid w:val="003711D8"/>
    <w:rsid w:val="003716E5"/>
    <w:rsid w:val="00376D80"/>
    <w:rsid w:val="0038136B"/>
    <w:rsid w:val="00395480"/>
    <w:rsid w:val="003A0352"/>
    <w:rsid w:val="003B2DC1"/>
    <w:rsid w:val="003B3003"/>
    <w:rsid w:val="003C0666"/>
    <w:rsid w:val="003C0ABD"/>
    <w:rsid w:val="003C5587"/>
    <w:rsid w:val="003C6412"/>
    <w:rsid w:val="003C7A38"/>
    <w:rsid w:val="003C7ED4"/>
    <w:rsid w:val="003D425D"/>
    <w:rsid w:val="003E0F29"/>
    <w:rsid w:val="003E78EE"/>
    <w:rsid w:val="003F27FF"/>
    <w:rsid w:val="003F3C17"/>
    <w:rsid w:val="0040565A"/>
    <w:rsid w:val="00406C11"/>
    <w:rsid w:val="00416BA2"/>
    <w:rsid w:val="00423F7F"/>
    <w:rsid w:val="0042511C"/>
    <w:rsid w:val="0043427C"/>
    <w:rsid w:val="00441BA7"/>
    <w:rsid w:val="00442B25"/>
    <w:rsid w:val="00450736"/>
    <w:rsid w:val="00451D8A"/>
    <w:rsid w:val="00460FE3"/>
    <w:rsid w:val="00464F6F"/>
    <w:rsid w:val="00467D10"/>
    <w:rsid w:val="004702FD"/>
    <w:rsid w:val="00482108"/>
    <w:rsid w:val="0048516A"/>
    <w:rsid w:val="004925EC"/>
    <w:rsid w:val="004968ED"/>
    <w:rsid w:val="004969E6"/>
    <w:rsid w:val="00496E7A"/>
    <w:rsid w:val="004972D7"/>
    <w:rsid w:val="004B2AB8"/>
    <w:rsid w:val="004B7D90"/>
    <w:rsid w:val="004D21A0"/>
    <w:rsid w:val="004E3ECF"/>
    <w:rsid w:val="005054AA"/>
    <w:rsid w:val="00506470"/>
    <w:rsid w:val="00512493"/>
    <w:rsid w:val="00513F5B"/>
    <w:rsid w:val="005144F4"/>
    <w:rsid w:val="00527836"/>
    <w:rsid w:val="00530F4F"/>
    <w:rsid w:val="0053775D"/>
    <w:rsid w:val="00555656"/>
    <w:rsid w:val="0056128A"/>
    <w:rsid w:val="005651CA"/>
    <w:rsid w:val="00572076"/>
    <w:rsid w:val="00573920"/>
    <w:rsid w:val="005778CF"/>
    <w:rsid w:val="0059222E"/>
    <w:rsid w:val="00597857"/>
    <w:rsid w:val="00597C3E"/>
    <w:rsid w:val="005B1B63"/>
    <w:rsid w:val="00603AD0"/>
    <w:rsid w:val="0061423B"/>
    <w:rsid w:val="006144F1"/>
    <w:rsid w:val="00615592"/>
    <w:rsid w:val="00622EC3"/>
    <w:rsid w:val="00627715"/>
    <w:rsid w:val="00637AD1"/>
    <w:rsid w:val="00640E99"/>
    <w:rsid w:val="006416E5"/>
    <w:rsid w:val="0064275C"/>
    <w:rsid w:val="0065200B"/>
    <w:rsid w:val="006565DF"/>
    <w:rsid w:val="006632F8"/>
    <w:rsid w:val="00664CC3"/>
    <w:rsid w:val="00666547"/>
    <w:rsid w:val="0068438C"/>
    <w:rsid w:val="0069296F"/>
    <w:rsid w:val="00695244"/>
    <w:rsid w:val="00696C03"/>
    <w:rsid w:val="006A69EE"/>
    <w:rsid w:val="006B0490"/>
    <w:rsid w:val="006D2DC2"/>
    <w:rsid w:val="006E0D5D"/>
    <w:rsid w:val="006F0586"/>
    <w:rsid w:val="006F1406"/>
    <w:rsid w:val="007002B1"/>
    <w:rsid w:val="007004F0"/>
    <w:rsid w:val="00700624"/>
    <w:rsid w:val="00702380"/>
    <w:rsid w:val="0070338E"/>
    <w:rsid w:val="00732A89"/>
    <w:rsid w:val="0073358C"/>
    <w:rsid w:val="0073464C"/>
    <w:rsid w:val="007403AF"/>
    <w:rsid w:val="007448B9"/>
    <w:rsid w:val="0074732E"/>
    <w:rsid w:val="00762D24"/>
    <w:rsid w:val="0078294E"/>
    <w:rsid w:val="00786C91"/>
    <w:rsid w:val="00790016"/>
    <w:rsid w:val="0079545B"/>
    <w:rsid w:val="00796F0B"/>
    <w:rsid w:val="007B36AA"/>
    <w:rsid w:val="007C78F7"/>
    <w:rsid w:val="007E25FC"/>
    <w:rsid w:val="007E39CC"/>
    <w:rsid w:val="007E43DD"/>
    <w:rsid w:val="007E5405"/>
    <w:rsid w:val="007E633E"/>
    <w:rsid w:val="007F25FD"/>
    <w:rsid w:val="007F387F"/>
    <w:rsid w:val="00800D2D"/>
    <w:rsid w:val="00801E02"/>
    <w:rsid w:val="008076E3"/>
    <w:rsid w:val="0081000A"/>
    <w:rsid w:val="00810113"/>
    <w:rsid w:val="00817CCD"/>
    <w:rsid w:val="0083027D"/>
    <w:rsid w:val="00841F23"/>
    <w:rsid w:val="0085581A"/>
    <w:rsid w:val="00863E72"/>
    <w:rsid w:val="0086515C"/>
    <w:rsid w:val="00874132"/>
    <w:rsid w:val="0088126A"/>
    <w:rsid w:val="00881C30"/>
    <w:rsid w:val="008A17F2"/>
    <w:rsid w:val="008A5DB6"/>
    <w:rsid w:val="008A6352"/>
    <w:rsid w:val="008B0C3C"/>
    <w:rsid w:val="008B30C8"/>
    <w:rsid w:val="008B37AE"/>
    <w:rsid w:val="008B5394"/>
    <w:rsid w:val="008C0EE3"/>
    <w:rsid w:val="008C274D"/>
    <w:rsid w:val="008C76E9"/>
    <w:rsid w:val="008D1C5A"/>
    <w:rsid w:val="008E2FC9"/>
    <w:rsid w:val="008F618D"/>
    <w:rsid w:val="009026E6"/>
    <w:rsid w:val="009039D6"/>
    <w:rsid w:val="0090580F"/>
    <w:rsid w:val="00907712"/>
    <w:rsid w:val="00907AB5"/>
    <w:rsid w:val="00912CE3"/>
    <w:rsid w:val="00913D0C"/>
    <w:rsid w:val="00917F8E"/>
    <w:rsid w:val="009217C0"/>
    <w:rsid w:val="00922162"/>
    <w:rsid w:val="00926167"/>
    <w:rsid w:val="00945E5B"/>
    <w:rsid w:val="009547DD"/>
    <w:rsid w:val="00960BFE"/>
    <w:rsid w:val="00965C0C"/>
    <w:rsid w:val="009669DD"/>
    <w:rsid w:val="009673E5"/>
    <w:rsid w:val="00977C99"/>
    <w:rsid w:val="0098250C"/>
    <w:rsid w:val="00984DC5"/>
    <w:rsid w:val="00993272"/>
    <w:rsid w:val="00994DBA"/>
    <w:rsid w:val="00995DB9"/>
    <w:rsid w:val="009A1B47"/>
    <w:rsid w:val="009A1DF1"/>
    <w:rsid w:val="009A5435"/>
    <w:rsid w:val="009B514F"/>
    <w:rsid w:val="009B58BB"/>
    <w:rsid w:val="009B697D"/>
    <w:rsid w:val="009D0463"/>
    <w:rsid w:val="009D2511"/>
    <w:rsid w:val="009D53EB"/>
    <w:rsid w:val="009E1AF1"/>
    <w:rsid w:val="009E79C1"/>
    <w:rsid w:val="009F2398"/>
    <w:rsid w:val="009F404D"/>
    <w:rsid w:val="009F4D8B"/>
    <w:rsid w:val="009F6591"/>
    <w:rsid w:val="00A01902"/>
    <w:rsid w:val="00A02DFA"/>
    <w:rsid w:val="00A06562"/>
    <w:rsid w:val="00A065BC"/>
    <w:rsid w:val="00A37A5C"/>
    <w:rsid w:val="00A737DA"/>
    <w:rsid w:val="00A75FDC"/>
    <w:rsid w:val="00A7736E"/>
    <w:rsid w:val="00A829F6"/>
    <w:rsid w:val="00A9365C"/>
    <w:rsid w:val="00A9397C"/>
    <w:rsid w:val="00A969A9"/>
    <w:rsid w:val="00AB1A86"/>
    <w:rsid w:val="00AB6346"/>
    <w:rsid w:val="00AC3452"/>
    <w:rsid w:val="00AC46B1"/>
    <w:rsid w:val="00AD132C"/>
    <w:rsid w:val="00AE0989"/>
    <w:rsid w:val="00AE3142"/>
    <w:rsid w:val="00AE38D6"/>
    <w:rsid w:val="00AE4BC2"/>
    <w:rsid w:val="00AE5DD8"/>
    <w:rsid w:val="00B06135"/>
    <w:rsid w:val="00B07351"/>
    <w:rsid w:val="00B15396"/>
    <w:rsid w:val="00B165CA"/>
    <w:rsid w:val="00B24D26"/>
    <w:rsid w:val="00B406A4"/>
    <w:rsid w:val="00B426F3"/>
    <w:rsid w:val="00B42E72"/>
    <w:rsid w:val="00B4550F"/>
    <w:rsid w:val="00B662F0"/>
    <w:rsid w:val="00B72C6A"/>
    <w:rsid w:val="00B8605A"/>
    <w:rsid w:val="00BA27D7"/>
    <w:rsid w:val="00BC58D7"/>
    <w:rsid w:val="00BD359B"/>
    <w:rsid w:val="00BD5A51"/>
    <w:rsid w:val="00BF10DC"/>
    <w:rsid w:val="00C05F86"/>
    <w:rsid w:val="00C2043F"/>
    <w:rsid w:val="00C206D3"/>
    <w:rsid w:val="00C30F34"/>
    <w:rsid w:val="00C37144"/>
    <w:rsid w:val="00C37C7E"/>
    <w:rsid w:val="00C55AD8"/>
    <w:rsid w:val="00C75EDF"/>
    <w:rsid w:val="00C826FD"/>
    <w:rsid w:val="00C83EBE"/>
    <w:rsid w:val="00C83FF8"/>
    <w:rsid w:val="00C919ED"/>
    <w:rsid w:val="00C94EA8"/>
    <w:rsid w:val="00C96868"/>
    <w:rsid w:val="00C96FD1"/>
    <w:rsid w:val="00CA176D"/>
    <w:rsid w:val="00CB317A"/>
    <w:rsid w:val="00CB7E7B"/>
    <w:rsid w:val="00CC0987"/>
    <w:rsid w:val="00CC2163"/>
    <w:rsid w:val="00CC3B66"/>
    <w:rsid w:val="00CE40BC"/>
    <w:rsid w:val="00CF4ED5"/>
    <w:rsid w:val="00D026A8"/>
    <w:rsid w:val="00D0651B"/>
    <w:rsid w:val="00D16320"/>
    <w:rsid w:val="00D23848"/>
    <w:rsid w:val="00D30671"/>
    <w:rsid w:val="00D35BD7"/>
    <w:rsid w:val="00D36AEE"/>
    <w:rsid w:val="00D4264E"/>
    <w:rsid w:val="00D42D6E"/>
    <w:rsid w:val="00D4334F"/>
    <w:rsid w:val="00D5388F"/>
    <w:rsid w:val="00D57EA6"/>
    <w:rsid w:val="00D6066E"/>
    <w:rsid w:val="00D61321"/>
    <w:rsid w:val="00DA33C3"/>
    <w:rsid w:val="00DA56B0"/>
    <w:rsid w:val="00DA74DE"/>
    <w:rsid w:val="00DB4C3D"/>
    <w:rsid w:val="00DB73A1"/>
    <w:rsid w:val="00DC6960"/>
    <w:rsid w:val="00DE1392"/>
    <w:rsid w:val="00DE245A"/>
    <w:rsid w:val="00DF3C37"/>
    <w:rsid w:val="00E057A8"/>
    <w:rsid w:val="00E06834"/>
    <w:rsid w:val="00E06EE5"/>
    <w:rsid w:val="00E06F45"/>
    <w:rsid w:val="00E0751F"/>
    <w:rsid w:val="00E1779C"/>
    <w:rsid w:val="00E2056B"/>
    <w:rsid w:val="00E30CEC"/>
    <w:rsid w:val="00E3212C"/>
    <w:rsid w:val="00E3453A"/>
    <w:rsid w:val="00E37170"/>
    <w:rsid w:val="00E659DD"/>
    <w:rsid w:val="00E75DCB"/>
    <w:rsid w:val="00E77E9E"/>
    <w:rsid w:val="00E8315A"/>
    <w:rsid w:val="00E860AE"/>
    <w:rsid w:val="00E86619"/>
    <w:rsid w:val="00E904B2"/>
    <w:rsid w:val="00E9165B"/>
    <w:rsid w:val="00EA22AD"/>
    <w:rsid w:val="00EB02B7"/>
    <w:rsid w:val="00EB5944"/>
    <w:rsid w:val="00EB6EDB"/>
    <w:rsid w:val="00EC0552"/>
    <w:rsid w:val="00EC16E3"/>
    <w:rsid w:val="00EC1CDC"/>
    <w:rsid w:val="00ED0138"/>
    <w:rsid w:val="00ED4491"/>
    <w:rsid w:val="00EF14E6"/>
    <w:rsid w:val="00EF51BB"/>
    <w:rsid w:val="00F108F4"/>
    <w:rsid w:val="00F15D28"/>
    <w:rsid w:val="00F16031"/>
    <w:rsid w:val="00F221F4"/>
    <w:rsid w:val="00F23B05"/>
    <w:rsid w:val="00F303E0"/>
    <w:rsid w:val="00F30724"/>
    <w:rsid w:val="00F312CB"/>
    <w:rsid w:val="00F32D23"/>
    <w:rsid w:val="00F453C6"/>
    <w:rsid w:val="00F53647"/>
    <w:rsid w:val="00F642C2"/>
    <w:rsid w:val="00F725D0"/>
    <w:rsid w:val="00F804B7"/>
    <w:rsid w:val="00F81376"/>
    <w:rsid w:val="00F813DE"/>
    <w:rsid w:val="00F86BE6"/>
    <w:rsid w:val="00F9481F"/>
    <w:rsid w:val="00F95455"/>
    <w:rsid w:val="00FA6F15"/>
    <w:rsid w:val="00FB5078"/>
    <w:rsid w:val="00FB71F7"/>
    <w:rsid w:val="00FC2559"/>
    <w:rsid w:val="00FC2FCD"/>
    <w:rsid w:val="00FC4950"/>
    <w:rsid w:val="00FC7DFF"/>
    <w:rsid w:val="00FD6B4F"/>
    <w:rsid w:val="00FE6BAE"/>
    <w:rsid w:val="00FF0CC8"/>
    <w:rsid w:val="00FF442C"/>
    <w:rsid w:val="00FF6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2F51C"/>
  <w14:defaultImageDpi w14:val="300"/>
  <w15:docId w15:val="{0F3E2908-0634-410A-A431-5A711E60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66"/>
    <w:pPr>
      <w:tabs>
        <w:tab w:val="center" w:pos="4320"/>
        <w:tab w:val="right" w:pos="8640"/>
      </w:tabs>
    </w:pPr>
  </w:style>
  <w:style w:type="character" w:customStyle="1" w:styleId="HeaderChar">
    <w:name w:val="Header Char"/>
    <w:basedOn w:val="DefaultParagraphFont"/>
    <w:link w:val="Header"/>
    <w:uiPriority w:val="99"/>
    <w:rsid w:val="00181E66"/>
  </w:style>
  <w:style w:type="paragraph" w:styleId="Footer">
    <w:name w:val="footer"/>
    <w:basedOn w:val="Normal"/>
    <w:link w:val="FooterChar"/>
    <w:uiPriority w:val="99"/>
    <w:unhideWhenUsed/>
    <w:rsid w:val="00181E66"/>
    <w:pPr>
      <w:tabs>
        <w:tab w:val="center" w:pos="4320"/>
        <w:tab w:val="right" w:pos="8640"/>
      </w:tabs>
    </w:pPr>
  </w:style>
  <w:style w:type="character" w:customStyle="1" w:styleId="FooterChar">
    <w:name w:val="Footer Char"/>
    <w:basedOn w:val="DefaultParagraphFont"/>
    <w:link w:val="Footer"/>
    <w:uiPriority w:val="99"/>
    <w:rsid w:val="00181E66"/>
  </w:style>
  <w:style w:type="paragraph" w:styleId="BalloonText">
    <w:name w:val="Balloon Text"/>
    <w:basedOn w:val="Normal"/>
    <w:link w:val="BalloonTextChar"/>
    <w:uiPriority w:val="99"/>
    <w:semiHidden/>
    <w:unhideWhenUsed/>
    <w:rsid w:val="00181E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E66"/>
    <w:rPr>
      <w:rFonts w:ascii="Lucida Grande" w:hAnsi="Lucida Grande" w:cs="Lucida Grande"/>
      <w:sz w:val="18"/>
      <w:szCs w:val="18"/>
    </w:rPr>
  </w:style>
  <w:style w:type="character" w:customStyle="1" w:styleId="locality">
    <w:name w:val="locality"/>
    <w:basedOn w:val="DefaultParagraphFont"/>
    <w:rsid w:val="009673E5"/>
  </w:style>
  <w:style w:type="character" w:customStyle="1" w:styleId="region">
    <w:name w:val="region"/>
    <w:basedOn w:val="DefaultParagraphFont"/>
    <w:rsid w:val="009673E5"/>
  </w:style>
  <w:style w:type="character" w:customStyle="1" w:styleId="postal-code">
    <w:name w:val="postal-code"/>
    <w:basedOn w:val="DefaultParagraphFont"/>
    <w:rsid w:val="009673E5"/>
  </w:style>
  <w:style w:type="character" w:styleId="Hyperlink">
    <w:name w:val="Hyperlink"/>
    <w:basedOn w:val="DefaultParagraphFont"/>
    <w:uiPriority w:val="99"/>
    <w:unhideWhenUsed/>
    <w:rsid w:val="000C6073"/>
    <w:rPr>
      <w:color w:val="0000FF" w:themeColor="hyperlink"/>
      <w:u w:val="single"/>
    </w:rPr>
  </w:style>
  <w:style w:type="character" w:styleId="UnresolvedMention">
    <w:name w:val="Unresolved Mention"/>
    <w:basedOn w:val="DefaultParagraphFont"/>
    <w:uiPriority w:val="99"/>
    <w:semiHidden/>
    <w:unhideWhenUsed/>
    <w:rsid w:val="000C6073"/>
    <w:rPr>
      <w:color w:val="605E5C"/>
      <w:shd w:val="clear" w:color="auto" w:fill="E1DFDD"/>
    </w:rPr>
  </w:style>
  <w:style w:type="paragraph" w:styleId="Revision">
    <w:name w:val="Revision"/>
    <w:hidden/>
    <w:uiPriority w:val="99"/>
    <w:semiHidden/>
    <w:rsid w:val="002A2E09"/>
  </w:style>
  <w:style w:type="paragraph" w:styleId="NormalWeb">
    <w:name w:val="Normal (Web)"/>
    <w:basedOn w:val="Normal"/>
    <w:uiPriority w:val="99"/>
    <w:unhideWhenUsed/>
    <w:rsid w:val="004969E6"/>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9547D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B1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4640">
      <w:bodyDiv w:val="1"/>
      <w:marLeft w:val="0"/>
      <w:marRight w:val="0"/>
      <w:marTop w:val="0"/>
      <w:marBottom w:val="0"/>
      <w:divBdr>
        <w:top w:val="none" w:sz="0" w:space="0" w:color="auto"/>
        <w:left w:val="none" w:sz="0" w:space="0" w:color="auto"/>
        <w:bottom w:val="none" w:sz="0" w:space="0" w:color="auto"/>
        <w:right w:val="none" w:sz="0" w:space="0" w:color="auto"/>
      </w:divBdr>
    </w:div>
    <w:div w:id="1097824738">
      <w:bodyDiv w:val="1"/>
      <w:marLeft w:val="0"/>
      <w:marRight w:val="0"/>
      <w:marTop w:val="0"/>
      <w:marBottom w:val="0"/>
      <w:divBdr>
        <w:top w:val="none" w:sz="0" w:space="0" w:color="auto"/>
        <w:left w:val="none" w:sz="0" w:space="0" w:color="auto"/>
        <w:bottom w:val="none" w:sz="0" w:space="0" w:color="auto"/>
        <w:right w:val="none" w:sz="0" w:space="0" w:color="auto"/>
      </w:divBdr>
    </w:div>
    <w:div w:id="1266691036">
      <w:bodyDiv w:val="1"/>
      <w:marLeft w:val="0"/>
      <w:marRight w:val="0"/>
      <w:marTop w:val="0"/>
      <w:marBottom w:val="0"/>
      <w:divBdr>
        <w:top w:val="none" w:sz="0" w:space="0" w:color="auto"/>
        <w:left w:val="none" w:sz="0" w:space="0" w:color="auto"/>
        <w:bottom w:val="none" w:sz="0" w:space="0" w:color="auto"/>
        <w:right w:val="none" w:sz="0" w:space="0" w:color="auto"/>
      </w:divBdr>
    </w:div>
    <w:div w:id="1315791071">
      <w:bodyDiv w:val="1"/>
      <w:marLeft w:val="0"/>
      <w:marRight w:val="0"/>
      <w:marTop w:val="0"/>
      <w:marBottom w:val="0"/>
      <w:divBdr>
        <w:top w:val="none" w:sz="0" w:space="0" w:color="auto"/>
        <w:left w:val="none" w:sz="0" w:space="0" w:color="auto"/>
        <w:bottom w:val="none" w:sz="0" w:space="0" w:color="auto"/>
        <w:right w:val="none" w:sz="0" w:space="0" w:color="auto"/>
      </w:divBdr>
    </w:div>
    <w:div w:id="1495029977">
      <w:bodyDiv w:val="1"/>
      <w:marLeft w:val="0"/>
      <w:marRight w:val="0"/>
      <w:marTop w:val="0"/>
      <w:marBottom w:val="0"/>
      <w:divBdr>
        <w:top w:val="none" w:sz="0" w:space="0" w:color="auto"/>
        <w:left w:val="none" w:sz="0" w:space="0" w:color="auto"/>
        <w:bottom w:val="none" w:sz="0" w:space="0" w:color="auto"/>
        <w:right w:val="none" w:sz="0" w:space="0" w:color="auto"/>
      </w:divBdr>
    </w:div>
    <w:div w:id="18554607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clemmons@agd.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entist_services@delta.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2034</Characters>
  <Application>Microsoft Office Word</Application>
  <DocSecurity>0</DocSecurity>
  <Lines>47</Lines>
  <Paragraphs>27</Paragraphs>
  <ScaleCrop>false</ScaleCrop>
  <HeadingPairs>
    <vt:vector size="2" baseType="variant">
      <vt:variant>
        <vt:lpstr>Title</vt:lpstr>
      </vt:variant>
      <vt:variant>
        <vt:i4>1</vt:i4>
      </vt:variant>
    </vt:vector>
  </HeadingPairs>
  <TitlesOfParts>
    <vt:vector size="1" baseType="lpstr">
      <vt:lpstr/>
    </vt:vector>
  </TitlesOfParts>
  <Company>AGD</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 AGD</dc:creator>
  <cp:keywords/>
  <dc:description/>
  <cp:lastModifiedBy>Yolanda King</cp:lastModifiedBy>
  <cp:revision>2</cp:revision>
  <dcterms:created xsi:type="dcterms:W3CDTF">2026-08-12T18:27:00Z</dcterms:created>
  <dcterms:modified xsi:type="dcterms:W3CDTF">2026-08-12T18:27:00Z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58ce3b4c6c98dced434e878fd0dc5c4335b889724582c5d07c1919632c94cdc3</vt:lpwstr>
  </property>
</Properties>
</file>